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37" w:rsidRDefault="004A7F37" w:rsidP="004A7F37">
      <w:pPr>
        <w:jc w:val="both"/>
      </w:pPr>
      <w:r>
        <w:t>PATVIRTINTA</w:t>
      </w:r>
    </w:p>
    <w:p w:rsidR="004A7F37" w:rsidRDefault="004A7F37" w:rsidP="004A7F37">
      <w:pPr>
        <w:jc w:val="both"/>
      </w:pPr>
      <w:r>
        <w:t xml:space="preserve">                                                                                                 Rūdiškių gimnazijos direktoriaus</w:t>
      </w:r>
    </w:p>
    <w:p w:rsidR="004A7F37" w:rsidRDefault="004A7F37" w:rsidP="004A7F37">
      <w:pPr>
        <w:jc w:val="both"/>
      </w:pPr>
      <w:r>
        <w:t xml:space="preserve">                                                                                                 2017 m. kovo 14 d. įsakymu Nr. OV-31</w:t>
      </w:r>
    </w:p>
    <w:p w:rsidR="004A7F37" w:rsidRDefault="004A7F37" w:rsidP="004A7F37">
      <w:pPr>
        <w:jc w:val="both"/>
      </w:pPr>
      <w:r>
        <w:t xml:space="preserve">                                                                                                 </w:t>
      </w:r>
    </w:p>
    <w:p w:rsidR="004A7F37" w:rsidRDefault="004A7F37" w:rsidP="004A7F37">
      <w:pPr>
        <w:jc w:val="right"/>
        <w:rPr>
          <w:sz w:val="32"/>
          <w:szCs w:val="32"/>
        </w:rPr>
      </w:pPr>
    </w:p>
    <w:p w:rsidR="004A7F37" w:rsidRDefault="004A7F37" w:rsidP="004A7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TRAKŲ R. RŪDIŠKIŲ GIMNAZIJOS UGDYMO TURINIO  PRIEŽIŪROS ORGANIZAVIMO IR VYKDYMO TVARKOS APRAŠAS</w:t>
      </w:r>
    </w:p>
    <w:p w:rsidR="004A7F37" w:rsidRDefault="004A7F37" w:rsidP="004A7F37">
      <w:pPr>
        <w:jc w:val="center"/>
        <w:rPr>
          <w:sz w:val="32"/>
          <w:szCs w:val="32"/>
        </w:rPr>
      </w:pPr>
    </w:p>
    <w:p w:rsidR="004A7F37" w:rsidRDefault="004A7F37" w:rsidP="004A7F3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BENDROSIOS NUOSTATOS</w:t>
      </w:r>
    </w:p>
    <w:p w:rsidR="004A7F37" w:rsidRDefault="004A7F37" w:rsidP="004A7F37">
      <w:pPr>
        <w:jc w:val="both"/>
      </w:pPr>
    </w:p>
    <w:p w:rsidR="004A7F37" w:rsidRDefault="004A7F37" w:rsidP="004A7F37">
      <w:pPr>
        <w:jc w:val="both"/>
      </w:pPr>
      <w:r>
        <w:t>1. Trakų r. Rūdiškių gimnazijos (toliau – Gimnazija) ugdymo turinio priežiūros tvarkos aprašas nustato ugdymo paslaugų teikimo priežiūros tvarką, tikslus ir uždavinius bei šių paslaugų priežiūros organizavimą ir įforminimą  Gimnazijoje.</w:t>
      </w:r>
    </w:p>
    <w:p w:rsidR="004A7F37" w:rsidRDefault="004A7F37" w:rsidP="004A7F37">
      <w:pPr>
        <w:jc w:val="both"/>
      </w:pPr>
      <w:r>
        <w:t>2. Aprašas parengtas vadovaujantis Gimnazijos nuostatais, Darbo tvarkos taisyklėmis, pareiginiais nuostatais, rekomendacijomis metodinei veiklai organizuoti.</w:t>
      </w:r>
    </w:p>
    <w:p w:rsidR="004A7F37" w:rsidRDefault="004A7F37" w:rsidP="004A7F37">
      <w:pPr>
        <w:jc w:val="both"/>
      </w:pPr>
      <w:r>
        <w:t>3. Aprašas padeda užtikrinti ugdymo kokybę Gimnazijoje, skatina bendravimą ir bendradarbiavimą.</w:t>
      </w:r>
    </w:p>
    <w:p w:rsidR="004A7F37" w:rsidRDefault="004A7F37" w:rsidP="004A7F37">
      <w:pPr>
        <w:jc w:val="center"/>
        <w:rPr>
          <w:sz w:val="28"/>
          <w:szCs w:val="28"/>
        </w:rPr>
      </w:pPr>
    </w:p>
    <w:p w:rsidR="004A7F37" w:rsidRDefault="004A7F37" w:rsidP="004A7F3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PRIEŽIŪROS TIKSLAI IR UŽDAVINIAI</w:t>
      </w:r>
    </w:p>
    <w:p w:rsidR="004A7F37" w:rsidRDefault="004A7F37" w:rsidP="004A7F37">
      <w:pPr>
        <w:jc w:val="both"/>
      </w:pPr>
      <w:r>
        <w:t>4. Ugdymo turinio priežiūros tikslas – stebėti, analizuoti ir vertinti mokytojų, klasių vadovų, pagalbos mokiniui specialistų ir mokinių veiklą, siekiant Gimnazijos strateginio plano, ugdymosi plano, metinių veiklos uždavinių įgyvendinimo.</w:t>
      </w:r>
    </w:p>
    <w:p w:rsidR="004A7F37" w:rsidRDefault="004A7F37" w:rsidP="004A7F37">
      <w:pPr>
        <w:jc w:val="both"/>
      </w:pPr>
      <w:r>
        <w:t xml:space="preserve">5. Ugdymo turinio priežiūros uždaviniai: </w:t>
      </w:r>
    </w:p>
    <w:p w:rsidR="004A7F37" w:rsidRDefault="004A7F37" w:rsidP="004A7F37">
      <w:pPr>
        <w:jc w:val="both"/>
      </w:pPr>
      <w:r>
        <w:t>5.1. nustatyti, ar mokiniams yra sudarytos tinkamos sąlygos ir galimybės įgyti ugdymo programose numatytų kompetencijų;</w:t>
      </w:r>
    </w:p>
    <w:p w:rsidR="004A7F37" w:rsidRDefault="004A7F37" w:rsidP="004A7F37">
      <w:pPr>
        <w:jc w:val="both"/>
      </w:pPr>
      <w:r>
        <w:t>5.2. įvertinti, kaip vykdomos atskiros mokymo programos;</w:t>
      </w:r>
    </w:p>
    <w:p w:rsidR="004A7F37" w:rsidRDefault="004A7F37" w:rsidP="004A7F37">
      <w:pPr>
        <w:jc w:val="both"/>
      </w:pPr>
      <w:r>
        <w:t>5.3. teikti pagalbą pedagogams, klasių vadovams, pagalbos mokiniui specialistams;</w:t>
      </w:r>
    </w:p>
    <w:p w:rsidR="004A7F37" w:rsidRDefault="004A7F37" w:rsidP="004A7F37">
      <w:pPr>
        <w:jc w:val="both"/>
      </w:pPr>
      <w:r>
        <w:t>5.4. prižiūrėti, kaip vykdomi švietimo politiką ir pedagoginę veiklą reglamentuojantys dokumentai;</w:t>
      </w:r>
    </w:p>
    <w:p w:rsidR="004A7F37" w:rsidRDefault="004A7F37" w:rsidP="004A7F37">
      <w:pPr>
        <w:jc w:val="both"/>
      </w:pPr>
      <w:r>
        <w:t>5.5. tekti siūlymus mokytojams dėl ugdymo efektyvumo, stebėti ir vertinti jų veiklą;</w:t>
      </w:r>
    </w:p>
    <w:p w:rsidR="004A7F37" w:rsidRDefault="004A7F37" w:rsidP="004A7F37">
      <w:pPr>
        <w:jc w:val="both"/>
      </w:pPr>
      <w:r>
        <w:t>5.6. skleisti pažangias ugdymo proceso bei jo organizavimo formas ir gerąją patirtį.</w:t>
      </w:r>
    </w:p>
    <w:p w:rsidR="004A7F37" w:rsidRDefault="004A7F37" w:rsidP="004A7F37">
      <w:pPr>
        <w:jc w:val="center"/>
      </w:pPr>
    </w:p>
    <w:p w:rsidR="004A7F37" w:rsidRDefault="004A7F37" w:rsidP="004A7F3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PRIEŽIŪROS OBJEKTAI</w:t>
      </w:r>
    </w:p>
    <w:p w:rsidR="004A7F37" w:rsidRDefault="004A7F37" w:rsidP="004A7F37">
      <w:pPr>
        <w:ind w:left="360"/>
        <w:rPr>
          <w:sz w:val="28"/>
          <w:szCs w:val="28"/>
        </w:rPr>
      </w:pPr>
    </w:p>
    <w:p w:rsidR="004A7F37" w:rsidRDefault="004A7F37" w:rsidP="004A7F37">
      <w:r>
        <w:t>6. Ugdymą reglamentuojančių teisės aktų įgyvendinimas.</w:t>
      </w:r>
    </w:p>
    <w:p w:rsidR="004A7F37" w:rsidRDefault="004A7F37" w:rsidP="004A7F37">
      <w:r>
        <w:t>7. Gimnazijos veiklą reglamentuojančių dokumentų įgyvendinimas.</w:t>
      </w:r>
    </w:p>
    <w:p w:rsidR="004A7F37" w:rsidRDefault="004A7F37" w:rsidP="004A7F37">
      <w:r>
        <w:t>8. Mokytojų kokybinė sudėtis, jų kvalifikacijos tobulinimas, atestacija.</w:t>
      </w:r>
    </w:p>
    <w:p w:rsidR="004A7F37" w:rsidRDefault="004A7F37" w:rsidP="004A7F37">
      <w:r>
        <w:t>9. Darbo tvarkos ir taisyklių laikymasis.</w:t>
      </w:r>
    </w:p>
    <w:p w:rsidR="004A7F37" w:rsidRDefault="004A7F37" w:rsidP="004A7F37">
      <w:r>
        <w:t>10. Mokymo apskaitos dokumentų, dienynų pildymas.</w:t>
      </w:r>
    </w:p>
    <w:p w:rsidR="004A7F37" w:rsidRDefault="004A7F37" w:rsidP="004A7F37">
      <w:r>
        <w:t>11. Metodinio darbo organizavimas.</w:t>
      </w:r>
    </w:p>
    <w:p w:rsidR="004A7F37" w:rsidRDefault="004A7F37" w:rsidP="004A7F37">
      <w:r>
        <w:t>12. Aprūpinimas mokymosi ištekliais, jų būklės, mikroklimato vertinimas.</w:t>
      </w:r>
    </w:p>
    <w:p w:rsidR="004A7F37" w:rsidRDefault="004A7F37" w:rsidP="004A7F37">
      <w:r>
        <w:t>13. Mokinių lankomumo, pažangumo stebėjimas ir analizavimas.</w:t>
      </w:r>
    </w:p>
    <w:p w:rsidR="004A7F37" w:rsidRDefault="004A7F37" w:rsidP="004A7F37">
      <w:r>
        <w:t>14. Prevencinio darbo, neformaliojo ugdymo organizavimas, renginių kokybės gerinimas.</w:t>
      </w:r>
    </w:p>
    <w:p w:rsidR="004A7F37" w:rsidRDefault="004A7F37" w:rsidP="004A7F37">
      <w:r>
        <w:t>15. Priemonių mokinių sveikatos gerinimui įgyvendinimas.</w:t>
      </w:r>
    </w:p>
    <w:p w:rsidR="004A7F37" w:rsidRDefault="004A7F37" w:rsidP="004A7F37">
      <w:r>
        <w:t xml:space="preserve">16. Išsilavinimo dokumentų išdavimas, apskaita. </w:t>
      </w:r>
    </w:p>
    <w:p w:rsidR="004A7F37" w:rsidRDefault="004A7F37" w:rsidP="004A7F37">
      <w:r>
        <w:t>17. Mokinių projektinė, socialinė-pilietinė veikla.</w:t>
      </w:r>
    </w:p>
    <w:p w:rsidR="004A7F37" w:rsidRDefault="004A7F37" w:rsidP="004A7F37">
      <w:r>
        <w:t>18. Bendrojo lavinimo dalykų, modulių ilgalaikių planų/programų įgyvendinimas.</w:t>
      </w:r>
    </w:p>
    <w:p w:rsidR="004A7F37" w:rsidRDefault="004A7F37" w:rsidP="004A7F37">
      <w:r>
        <w:t>19. Pamokų planavimas, planų įgyvendinimas.</w:t>
      </w:r>
    </w:p>
    <w:p w:rsidR="004A7F37" w:rsidRDefault="004A7F37" w:rsidP="004A7F37">
      <w:r>
        <w:t>20. Mokytojų pamokos (užsiėmimai, renginiai ir pan.), drausmė, pamokų (užsiėmimų, renginių ir pan.) turinys.</w:t>
      </w:r>
    </w:p>
    <w:p w:rsidR="004A7F37" w:rsidRDefault="004A7F37" w:rsidP="004A7F37">
      <w:r>
        <w:lastRenderedPageBreak/>
        <w:t>21. Mokinių pasiekimų vertinimas.</w:t>
      </w:r>
    </w:p>
    <w:p w:rsidR="004A7F37" w:rsidRDefault="004A7F37" w:rsidP="004A7F37">
      <w:r>
        <w:t>22. Mokinių pasiekimų gerinimas.</w:t>
      </w:r>
    </w:p>
    <w:p w:rsidR="004A7F37" w:rsidRDefault="004A7F37" w:rsidP="004A7F37">
      <w:r>
        <w:t>23. Ugdymo plano programų įgyvendinimas.</w:t>
      </w:r>
    </w:p>
    <w:p w:rsidR="004A7F37" w:rsidRDefault="004A7F37" w:rsidP="004A7F37">
      <w:r>
        <w:t>24. Strateginio veiklos plano įgyvendinimas.</w:t>
      </w:r>
    </w:p>
    <w:p w:rsidR="004A7F37" w:rsidRDefault="004A7F37" w:rsidP="004A7F37">
      <w:r>
        <w:t>25. Metų veiklos plano įgyvendinimas.</w:t>
      </w:r>
    </w:p>
    <w:p w:rsidR="004A7F37" w:rsidRDefault="004A7F37" w:rsidP="004A7F37">
      <w:r>
        <w:t>26. Mėnesio veiklos/kalendorinio plano įgyvendinimas.</w:t>
      </w:r>
    </w:p>
    <w:p w:rsidR="004A7F37" w:rsidRDefault="004A7F37" w:rsidP="004A7F37">
      <w:r>
        <w:t>27. Klasės vadovo veikla.</w:t>
      </w:r>
    </w:p>
    <w:p w:rsidR="004A7F37" w:rsidRDefault="004A7F37" w:rsidP="004A7F37">
      <w:r>
        <w:t>28. Pagalbos mokiniui teikimo veikla.</w:t>
      </w:r>
    </w:p>
    <w:p w:rsidR="004A7F37" w:rsidRDefault="004A7F37" w:rsidP="004A7F37">
      <w:pPr>
        <w:rPr>
          <w:sz w:val="28"/>
          <w:szCs w:val="28"/>
        </w:rPr>
      </w:pPr>
    </w:p>
    <w:p w:rsidR="004A7F37" w:rsidRDefault="004A7F37" w:rsidP="004A7F37">
      <w:pPr>
        <w:jc w:val="center"/>
        <w:rPr>
          <w:sz w:val="28"/>
          <w:szCs w:val="28"/>
        </w:rPr>
      </w:pPr>
      <w:r>
        <w:rPr>
          <w:sz w:val="28"/>
          <w:szCs w:val="28"/>
        </w:rPr>
        <w:t>IV. UGDYMO TURINIO PRIEŽIŪROS IR KONTROLĖS ORGANIZAVIMAS,VYKDYMAS IR FORMAVIMAS</w:t>
      </w:r>
    </w:p>
    <w:p w:rsidR="004A7F37" w:rsidRDefault="004A7F37" w:rsidP="004A7F37">
      <w:pPr>
        <w:jc w:val="both"/>
      </w:pPr>
    </w:p>
    <w:p w:rsidR="004A7F37" w:rsidRDefault="004A7F37" w:rsidP="004A7F37">
      <w:pPr>
        <w:jc w:val="both"/>
      </w:pPr>
      <w:r>
        <w:t>29. Priežiūrą Gimnazijoje vykdo direktorius, direktoriaus pavaduotojai ugdymui, metodinių grupių pirmininkai, socialinis pedagogas, specialusis pedagogas, psichologas, logopedas, klasių vadovai.</w:t>
      </w:r>
    </w:p>
    <w:p w:rsidR="004A7F37" w:rsidRDefault="004A7F37" w:rsidP="004A7F37">
      <w:pPr>
        <w:jc w:val="both"/>
      </w:pPr>
      <w:r>
        <w:t xml:space="preserve">30. Ugdymo turinio priežiūra organizuojama: </w:t>
      </w:r>
    </w:p>
    <w:p w:rsidR="004A7F37" w:rsidRDefault="004A7F37" w:rsidP="004A7F37">
      <w:pPr>
        <w:jc w:val="both"/>
      </w:pPr>
      <w:r>
        <w:t xml:space="preserve">30.1. pagal kuruojamos srities metinius veiklos ir/ar ugdymo planus sudaromi pusmečio ugdymo turinio priežiūros planai, kurie derinami su įstaigos direktoriumi arba pavaduotoju ugdymui. </w:t>
      </w:r>
    </w:p>
    <w:p w:rsidR="004A7F37" w:rsidRDefault="004A7F37" w:rsidP="004A7F37">
      <w:pPr>
        <w:jc w:val="both"/>
      </w:pPr>
      <w:r>
        <w:t>31. Direktorius koordinuoja ugdymo turinio veiklos priežiūros vykdymą Gimnazijoje.</w:t>
      </w:r>
    </w:p>
    <w:p w:rsidR="004A7F37" w:rsidRDefault="004A7F37" w:rsidP="004A7F37">
      <w:pPr>
        <w:jc w:val="both"/>
      </w:pPr>
      <w:r>
        <w:t>32. Direktoriaus pavaduotojai ugdymui vykdo ugdymo turinio priežiūrą pagal pareiginius nuostatus ir vadybines funkcijas.</w:t>
      </w:r>
    </w:p>
    <w:p w:rsidR="004A7F37" w:rsidRDefault="004A7F37" w:rsidP="004A7F37">
      <w:pPr>
        <w:jc w:val="both"/>
      </w:pPr>
      <w:r>
        <w:t>33. Metodinių grupių pirmininkai vykdo atitinkamų dalykų mokymo strategijų ir taktikos, ugdymo turinio kaitos ir įgyvendinimo, ugdymo organizavimo, pedagogų kvalifikacijos kėlimo ir atestavimo priežiūrą.</w:t>
      </w:r>
    </w:p>
    <w:p w:rsidR="004A7F37" w:rsidRDefault="004A7F37" w:rsidP="004A7F37">
      <w:pPr>
        <w:jc w:val="both"/>
      </w:pPr>
      <w:r>
        <w:t>34. Socialinis pedagogas vykdo mokinių lankomumo ir prevencinio darbo organizavimo priežiūrą; specialusis pedagogas vykdo specialiųjų poreikių turinčių mokinių ugdymo priežiūrą; logopedas vykdo mokinių turinčių kalbėjimo, balso ir komunikacijų sutrikimų, ugdymo priežiūrą; psichologas vykdo mokinių, turinčių psichologinių, asmenybės ir ugdymo problemų, ugdymo priežiūrą.</w:t>
      </w:r>
    </w:p>
    <w:p w:rsidR="004A7F37" w:rsidRDefault="004A7F37" w:rsidP="004A7F37">
      <w:pPr>
        <w:jc w:val="both"/>
      </w:pPr>
      <w:r>
        <w:t xml:space="preserve">35. Priežiūra vykdoma: </w:t>
      </w:r>
    </w:p>
    <w:p w:rsidR="004A7F37" w:rsidRDefault="004A7F37" w:rsidP="004A7F37">
      <w:pPr>
        <w:jc w:val="both"/>
      </w:pPr>
      <w:r>
        <w:t>35.1. stebint pamoką, užsiėmimą, renginį (jų dalį);</w:t>
      </w:r>
    </w:p>
    <w:p w:rsidR="004A7F37" w:rsidRDefault="004A7F37" w:rsidP="004A7F37">
      <w:pPr>
        <w:jc w:val="both"/>
      </w:pPr>
      <w:r>
        <w:t>35.2. analizuojant dokumentus;</w:t>
      </w:r>
    </w:p>
    <w:p w:rsidR="004A7F37" w:rsidRDefault="004A7F37" w:rsidP="004A7F37">
      <w:pPr>
        <w:jc w:val="both"/>
      </w:pPr>
      <w:r>
        <w:t>35.3. vykdant apklausas, tyrimus;</w:t>
      </w:r>
    </w:p>
    <w:p w:rsidR="004A7F37" w:rsidRDefault="004A7F37" w:rsidP="004A7F37">
      <w:pPr>
        <w:jc w:val="both"/>
      </w:pPr>
      <w:r>
        <w:t>35.4. organizuojant pokalbius, susitikimus.</w:t>
      </w:r>
    </w:p>
    <w:p w:rsidR="004A7F37" w:rsidRDefault="004A7F37" w:rsidP="004A7F37">
      <w:pPr>
        <w:jc w:val="both"/>
      </w:pPr>
      <w:r>
        <w:t>36. Vykdoma priežiūra įforminama:</w:t>
      </w:r>
    </w:p>
    <w:p w:rsidR="004A7F37" w:rsidRDefault="004A7F37" w:rsidP="004A7F37">
      <w:pPr>
        <w:jc w:val="both"/>
      </w:pPr>
      <w:r>
        <w:t>36.1. pamokų ( užsiėmimų, valandėlių, renginių ) stebėjimo protokolais, užrašais;</w:t>
      </w:r>
    </w:p>
    <w:p w:rsidR="004A7F37" w:rsidRDefault="004A7F37" w:rsidP="004A7F37">
      <w:pPr>
        <w:jc w:val="both"/>
      </w:pPr>
      <w:r>
        <w:t>36.2. mokinių lankomumo ataskaitomis;</w:t>
      </w:r>
    </w:p>
    <w:p w:rsidR="004A7F37" w:rsidRDefault="004A7F37" w:rsidP="004A7F37">
      <w:pPr>
        <w:jc w:val="both"/>
      </w:pPr>
      <w:r>
        <w:t>36.3. mokinių pažangumo suvestinėmis;</w:t>
      </w:r>
    </w:p>
    <w:p w:rsidR="004A7F37" w:rsidRDefault="004A7F37" w:rsidP="004A7F37">
      <w:pPr>
        <w:jc w:val="both"/>
      </w:pPr>
      <w:r>
        <w:t>36.4. pasitarimų protokolais;</w:t>
      </w:r>
    </w:p>
    <w:p w:rsidR="004A7F37" w:rsidRDefault="004A7F37" w:rsidP="004A7F37">
      <w:r>
        <w:t>36.5. Gimnazijos veiklos kokybės įsivertinimo ataskaitomis.</w:t>
      </w:r>
    </w:p>
    <w:p w:rsidR="004A7F37" w:rsidRDefault="004A7F37" w:rsidP="004A7F37">
      <w:pPr>
        <w:jc w:val="both"/>
      </w:pPr>
      <w:r>
        <w:t>37. Ugdymo turinio priežiūros ataskaitos mokslo metų pabaigoje pristatomos gimnazijos bendruomenei.</w:t>
      </w:r>
    </w:p>
    <w:p w:rsidR="004A7F37" w:rsidRDefault="004A7F37" w:rsidP="004A7F37">
      <w:pPr>
        <w:jc w:val="both"/>
        <w:rPr>
          <w:sz w:val="28"/>
          <w:szCs w:val="28"/>
        </w:rPr>
      </w:pPr>
    </w:p>
    <w:p w:rsidR="004A7F37" w:rsidRDefault="004A7F37" w:rsidP="004A7F37">
      <w:pPr>
        <w:jc w:val="center"/>
        <w:rPr>
          <w:sz w:val="28"/>
          <w:szCs w:val="28"/>
        </w:rPr>
      </w:pPr>
      <w:r>
        <w:rPr>
          <w:sz w:val="28"/>
          <w:szCs w:val="28"/>
        </w:rPr>
        <w:t>V. BAIGIAMOSIOS NUOSTATOS</w:t>
      </w:r>
    </w:p>
    <w:p w:rsidR="004A7F37" w:rsidRDefault="004A7F37" w:rsidP="004A7F37">
      <w:pPr>
        <w:jc w:val="both"/>
      </w:pPr>
    </w:p>
    <w:p w:rsidR="004A7F37" w:rsidRDefault="004A7F37" w:rsidP="004A7F37">
      <w:pPr>
        <w:jc w:val="both"/>
      </w:pPr>
      <w:r>
        <w:t>38. Ugdymo turinio priežiūros metu sukaupta informacija konfidenciali ir naudojama tik Gimnazijos ugdymo procesui tobulinti, ugdymo kokybei gerinti, mokytojų ir vadovų atestacijai, atestacijos atitikties patvirtinimui, darbuotojams skatinti arba drausminti.</w:t>
      </w:r>
    </w:p>
    <w:p w:rsidR="004A7F37" w:rsidRDefault="004A7F37" w:rsidP="004A7F37">
      <w:pPr>
        <w:tabs>
          <w:tab w:val="left" w:pos="1440"/>
        </w:tabs>
        <w:jc w:val="center"/>
      </w:pPr>
    </w:p>
    <w:p w:rsidR="004A7F37" w:rsidRDefault="004A7F37" w:rsidP="004A7F37">
      <w:pPr>
        <w:tabs>
          <w:tab w:val="left" w:pos="1440"/>
        </w:tabs>
        <w:jc w:val="center"/>
      </w:pPr>
      <w:r>
        <w:t>__________________________________</w:t>
      </w:r>
    </w:p>
    <w:p w:rsidR="004A7F37" w:rsidRDefault="004A7F37" w:rsidP="004A7F37">
      <w:pPr>
        <w:tabs>
          <w:tab w:val="left" w:pos="1440"/>
        </w:tabs>
        <w:jc w:val="center"/>
      </w:pPr>
    </w:p>
    <w:p w:rsidR="004A7F37" w:rsidRDefault="004A7F37" w:rsidP="004A7F37">
      <w:pPr>
        <w:tabs>
          <w:tab w:val="left" w:pos="1440"/>
        </w:tabs>
        <w:jc w:val="center"/>
      </w:pPr>
    </w:p>
    <w:p w:rsidR="004A7F37" w:rsidRDefault="004A7F37" w:rsidP="004A7F37">
      <w:pPr>
        <w:tabs>
          <w:tab w:val="left" w:pos="1440"/>
        </w:tabs>
        <w:jc w:val="center"/>
      </w:pPr>
    </w:p>
    <w:p w:rsidR="004A7F37" w:rsidRDefault="004A7F37" w:rsidP="004A7F37">
      <w:pPr>
        <w:tabs>
          <w:tab w:val="left" w:pos="1440"/>
        </w:tabs>
        <w:jc w:val="center"/>
      </w:pPr>
    </w:p>
    <w:p w:rsidR="00121195" w:rsidRDefault="004A7F37">
      <w:bookmarkStart w:id="0" w:name="_GoBack"/>
      <w:bookmarkEnd w:id="0"/>
    </w:p>
    <w:sectPr w:rsidR="001211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E04"/>
    <w:multiLevelType w:val="hybridMultilevel"/>
    <w:tmpl w:val="861093CC"/>
    <w:lvl w:ilvl="0" w:tplc="82C07EB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7"/>
    <w:rsid w:val="004A7F37"/>
    <w:rsid w:val="00AB5C0E"/>
    <w:rsid w:val="00D9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F27B-4EEF-4426-86DD-5A27AF0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Sekretore_ID</dc:creator>
  <cp:keywords/>
  <dc:description/>
  <cp:lastModifiedBy>Sekretore_ID</cp:lastModifiedBy>
  <cp:revision>1</cp:revision>
  <dcterms:created xsi:type="dcterms:W3CDTF">2017-03-15T06:15:00Z</dcterms:created>
  <dcterms:modified xsi:type="dcterms:W3CDTF">2017-03-15T06:16:00Z</dcterms:modified>
</cp:coreProperties>
</file>